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江西师范大学招标采购合同(服务类)</w:t>
      </w:r>
    </w:p>
    <w:p w:rsidR="00DF257B" w:rsidRDefault="004817C6">
      <w:pPr>
        <w:spacing w:line="460" w:lineRule="exact"/>
        <w:ind w:firstLineChars="2750" w:firstLine="6600"/>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rPr>
        <w:t>合同序号:</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买方：</w:t>
      </w:r>
      <w:r>
        <w:rPr>
          <w:rFonts w:ascii="仿宋" w:eastAsia="仿宋" w:hAnsi="仿宋" w:cs="仿宋" w:hint="eastAsia"/>
          <w:color w:val="000000" w:themeColor="text1"/>
          <w:sz w:val="24"/>
          <w:szCs w:val="24"/>
          <w:u w:val="single"/>
        </w:rPr>
        <w:t xml:space="preserve">  江西师范大学  </w:t>
      </w:r>
      <w:r>
        <w:rPr>
          <w:rFonts w:ascii="仿宋" w:eastAsia="仿宋" w:hAnsi="仿宋" w:cs="仿宋" w:hint="eastAsia"/>
          <w:color w:val="000000" w:themeColor="text1"/>
          <w:sz w:val="24"/>
          <w:szCs w:val="24"/>
        </w:rPr>
        <w:t>（以下简称甲方）</w:t>
      </w:r>
    </w:p>
    <w:p w:rsidR="00DF257B" w:rsidRDefault="004817C6">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w:t>
      </w:r>
      <w:proofErr w:type="gramStart"/>
      <w:r>
        <w:rPr>
          <w:rFonts w:ascii="仿宋" w:eastAsia="仿宋" w:hAnsi="仿宋" w:cs="仿宋" w:hint="eastAsia"/>
          <w:color w:val="000000" w:themeColor="text1"/>
          <w:sz w:val="24"/>
          <w:szCs w:val="24"/>
          <w:u w:val="single"/>
        </w:rPr>
        <w:t>陈芬儿</w:t>
      </w:r>
      <w:proofErr w:type="gramEnd"/>
    </w:p>
    <w:p w:rsidR="00DF257B" w:rsidRDefault="004817C6">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w:t>
      </w:r>
      <w:r>
        <w:rPr>
          <w:rFonts w:ascii="仿宋" w:eastAsia="仿宋" w:hAnsi="仿宋" w:cs="仿宋" w:hint="eastAsia"/>
          <w:bCs/>
          <w:color w:val="000000" w:themeColor="text1"/>
          <w:sz w:val="24"/>
          <w:szCs w:val="24"/>
          <w:u w:val="single"/>
        </w:rPr>
        <w:t>12360000491015601W</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卖方：</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（以下简称乙方）</w:t>
      </w:r>
    </w:p>
    <w:p w:rsidR="00DF257B" w:rsidRDefault="004817C6">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w:t>
      </w:r>
      <w:r>
        <w:rPr>
          <w:rFonts w:ascii="仿宋" w:eastAsia="仿宋" w:hAnsi="仿宋" w:cs="仿宋" w:hint="eastAsia"/>
          <w:color w:val="000000" w:themeColor="text1"/>
          <w:sz w:val="24"/>
          <w:szCs w:val="24"/>
          <w:u w:val="single"/>
        </w:rPr>
        <w:t xml:space="preserve">                   </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组织机构代码：</w:t>
      </w:r>
      <w:r>
        <w:rPr>
          <w:rFonts w:ascii="仿宋" w:eastAsia="仿宋" w:hAnsi="仿宋" w:cs="仿宋" w:hint="eastAsia"/>
          <w:color w:val="000000" w:themeColor="text1"/>
          <w:sz w:val="24"/>
          <w:szCs w:val="24"/>
          <w:u w:val="single"/>
        </w:rPr>
        <w:t xml:space="preserve">                 </w:t>
      </w:r>
    </w:p>
    <w:p w:rsidR="006C4C4E" w:rsidRDefault="004817C6" w:rsidP="006C4C4E">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甲乙双方根据《中华人民共和国民法典》及其他相关法律法规的规定，遵循平等、自愿、公平和诚实信用的原则，就甲方购买乙方服务相关事宜友好协商订立本合同，供双方共同恪守。</w:t>
      </w:r>
    </w:p>
    <w:p w:rsidR="006C4C4E" w:rsidRPr="00E01878" w:rsidRDefault="006C4C4E" w:rsidP="006C4C4E">
      <w:pPr>
        <w:spacing w:line="460" w:lineRule="exact"/>
        <w:ind w:firstLineChars="200" w:firstLine="482"/>
        <w:rPr>
          <w:rFonts w:ascii="仿宋" w:eastAsia="仿宋" w:hAnsi="仿宋" w:cs="仿宋"/>
          <w:b/>
          <w:color w:val="000000" w:themeColor="text1"/>
          <w:sz w:val="24"/>
          <w:szCs w:val="24"/>
          <w:u w:val="single"/>
        </w:rPr>
      </w:pPr>
      <w:r w:rsidRPr="00E01878">
        <w:rPr>
          <w:rFonts w:ascii="仿宋" w:eastAsia="仿宋" w:hAnsi="仿宋" w:cs="仿宋" w:hint="eastAsia"/>
          <w:b/>
          <w:color w:val="000000" w:themeColor="text1"/>
          <w:sz w:val="24"/>
          <w:szCs w:val="24"/>
        </w:rPr>
        <w:t>项目名称：</w:t>
      </w:r>
      <w:r w:rsidRPr="00E01878">
        <w:rPr>
          <w:rFonts w:ascii="仿宋" w:eastAsia="仿宋" w:hAnsi="仿宋" w:cs="仿宋" w:hint="eastAsia"/>
          <w:b/>
          <w:color w:val="000000" w:themeColor="text1"/>
          <w:sz w:val="24"/>
          <w:szCs w:val="24"/>
          <w:u w:val="single"/>
        </w:rPr>
        <w:t xml:space="preserve"> </w:t>
      </w:r>
      <w:r w:rsidRPr="00E01878">
        <w:rPr>
          <w:rFonts w:ascii="仿宋" w:eastAsia="仿宋" w:hAnsi="仿宋" w:cs="仿宋"/>
          <w:b/>
          <w:color w:val="000000" w:themeColor="text1"/>
          <w:sz w:val="24"/>
          <w:szCs w:val="24"/>
          <w:u w:val="single"/>
        </w:rPr>
        <w:t xml:space="preserve">                     </w:t>
      </w:r>
    </w:p>
    <w:p w:rsidR="006C4C4E" w:rsidRPr="00E01878" w:rsidRDefault="006C4C4E" w:rsidP="006C4C4E">
      <w:pPr>
        <w:spacing w:line="460" w:lineRule="exact"/>
        <w:ind w:firstLineChars="200" w:firstLine="482"/>
        <w:rPr>
          <w:rFonts w:ascii="仿宋" w:eastAsia="仿宋" w:hAnsi="仿宋" w:cs="仿宋"/>
          <w:b/>
          <w:color w:val="000000" w:themeColor="text1"/>
          <w:sz w:val="24"/>
          <w:szCs w:val="24"/>
        </w:rPr>
      </w:pPr>
      <w:bookmarkStart w:id="0" w:name="_GoBack"/>
      <w:r w:rsidRPr="00E01878">
        <w:rPr>
          <w:rFonts w:ascii="仿宋" w:eastAsia="仿宋" w:hAnsi="仿宋" w:cs="仿宋" w:hint="eastAsia"/>
          <w:b/>
          <w:color w:val="000000" w:themeColor="text1"/>
          <w:sz w:val="24"/>
          <w:szCs w:val="24"/>
        </w:rPr>
        <w:t>采购编号：</w:t>
      </w:r>
      <w:bookmarkEnd w:id="0"/>
      <w:r w:rsidRPr="00E01878">
        <w:rPr>
          <w:rFonts w:ascii="仿宋" w:eastAsia="仿宋" w:hAnsi="仿宋" w:cs="仿宋" w:hint="eastAsia"/>
          <w:b/>
          <w:color w:val="000000" w:themeColor="text1"/>
          <w:sz w:val="24"/>
          <w:szCs w:val="24"/>
          <w:u w:val="single"/>
        </w:rPr>
        <w:t xml:space="preserve"> </w:t>
      </w:r>
      <w:r w:rsidRPr="00E01878">
        <w:rPr>
          <w:rFonts w:ascii="仿宋" w:eastAsia="仿宋" w:hAnsi="仿宋" w:cs="仿宋"/>
          <w:b/>
          <w:color w:val="000000" w:themeColor="text1"/>
          <w:sz w:val="24"/>
          <w:szCs w:val="24"/>
          <w:u w:val="single"/>
        </w:rPr>
        <w:t xml:space="preserve">                     </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第一条  合同标的</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 乙方提供以下具体服务内容（根据招标文件规定的服务项目内容填写）：</w:t>
      </w:r>
    </w:p>
    <w:p w:rsidR="006C4C4E" w:rsidRPr="006C4C4E" w:rsidRDefault="006C4C4E" w:rsidP="006C4C4E">
      <w:pPr>
        <w:pStyle w:val="a0"/>
        <w:rPr>
          <w:u w:val="single"/>
        </w:rPr>
      </w:pPr>
      <w:r>
        <w:rPr>
          <w:rFonts w:hint="eastAsia"/>
          <w:u w:val="single"/>
        </w:rPr>
        <w:t xml:space="preserve"> </w:t>
      </w:r>
      <w:r>
        <w:rPr>
          <w:u w:val="single"/>
        </w:rPr>
        <w:t xml:space="preserve">                                                                              </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1.2本合同项目如涉及货物供应，其货物清单及技术要求详见本合同附件，须甲乙双方签章确认有效。</w:t>
      </w:r>
    </w:p>
    <w:p w:rsidR="00DF257B" w:rsidRDefault="004817C6">
      <w:pPr>
        <w:spacing w:line="44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第二条  服务期限及服务质量要求</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2.1本合同履行期_____年，从  年  月  日开始，至  年  月  日止。合同一经签订，乙方必须在服务期开始日始，按照合同规定的服务内容履行合同义务。</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2.2服务质量要求（根据招投标文件规定自拟）：</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2.3招标文件商务条款与技术条款的全部内容。</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2.4投标文件或响应文件优于招标文件的商务条款与技术条款及其它条款。</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2.5知识产权归属方____________________________________.</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2.6知识产权约定______________________________________.</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第三条  合同价款</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3.1本合同总价款为人民币（大写）</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元整（￥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w:t>
      </w:r>
    </w:p>
    <w:p w:rsidR="00DF257B" w:rsidRDefault="004817C6">
      <w:pPr>
        <w:pStyle w:val="reader-word-layerreader-word-s1-12"/>
        <w:shd w:val="clear" w:color="auto" w:fill="FCFCFC"/>
        <w:spacing w:before="0" w:beforeAutospacing="0" w:after="0" w:afterAutospacing="0" w:line="46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3.2上述合同总价已包括乙方按本合同规定</w:t>
      </w:r>
      <w:r>
        <w:rPr>
          <w:rFonts w:ascii="仿宋" w:eastAsia="仿宋" w:hAnsi="仿宋" w:cs="仿宋" w:hint="eastAsia"/>
          <w:color w:val="000000" w:themeColor="text1"/>
        </w:rPr>
        <w:t>向甲方提供合同服务项目</w:t>
      </w:r>
      <w:r>
        <w:rPr>
          <w:rFonts w:ascii="仿宋" w:eastAsia="仿宋" w:hAnsi="仿宋" w:cs="仿宋" w:hint="eastAsia"/>
          <w:color w:val="000000" w:themeColor="text1"/>
          <w:kern w:val="2"/>
        </w:rPr>
        <w:t>的一切费用，主要包括</w:t>
      </w:r>
      <w:r>
        <w:rPr>
          <w:rStyle w:val="ae"/>
          <w:rFonts w:ascii="仿宋" w:eastAsia="仿宋" w:hAnsi="仿宋" w:cs="仿宋" w:hint="eastAsia"/>
          <w:kern w:val="2"/>
          <w:sz w:val="24"/>
          <w:szCs w:val="24"/>
        </w:rPr>
        <w:t>但不限于</w:t>
      </w:r>
      <w:r>
        <w:rPr>
          <w:rFonts w:ascii="仿宋" w:eastAsia="仿宋" w:hAnsi="仿宋" w:cs="仿宋" w:hint="eastAsia"/>
          <w:color w:val="000000" w:themeColor="text1"/>
          <w:kern w:val="2"/>
        </w:rPr>
        <w:t>合同服务费、</w:t>
      </w:r>
      <w:r>
        <w:rPr>
          <w:rFonts w:ascii="仿宋" w:eastAsia="仿宋" w:hAnsi="仿宋" w:cs="仿宋" w:hint="eastAsia"/>
          <w:color w:val="000000" w:themeColor="text1"/>
        </w:rPr>
        <w:t>人工费、交通费、通讯费、保险费、各项税费、咨询费、管理费及</w:t>
      </w:r>
      <w:r>
        <w:rPr>
          <w:rFonts w:ascii="仿宋" w:eastAsia="仿宋" w:hAnsi="仿宋" w:cs="仿宋" w:hint="eastAsia"/>
          <w:color w:val="000000" w:themeColor="text1"/>
          <w:kern w:val="2"/>
        </w:rPr>
        <w:t>对应的技术资料等费用。</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第四条  付款方式</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 xml:space="preserve">4.1 </w:t>
      </w:r>
      <w:r>
        <w:rPr>
          <w:rFonts w:ascii="仿宋" w:eastAsia="仿宋" w:hAnsi="仿宋" w:cs="仿宋" w:hint="eastAsia"/>
          <w:color w:val="000000" w:themeColor="text1"/>
          <w:sz w:val="24"/>
          <w:szCs w:val="24"/>
        </w:rPr>
        <w:t>签订采购合同的同时，乙方向甲方以非现金方式缴纳合同金额的5%作为履约保证金，</w:t>
      </w:r>
      <w:r>
        <w:rPr>
          <w:rFonts w:ascii="仿宋" w:eastAsia="仿宋" w:hAnsi="仿宋" w:cs="仿宋" w:hint="eastAsia"/>
          <w:bCs/>
          <w:color w:val="000000" w:themeColor="text1"/>
          <w:sz w:val="24"/>
          <w:szCs w:val="24"/>
        </w:rPr>
        <w:t>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r>
        <w:rPr>
          <w:rFonts w:ascii="仿宋" w:eastAsia="仿宋" w:hAnsi="仿宋" w:cs="仿宋" w:hint="eastAsia"/>
          <w:color w:val="000000" w:themeColor="text1"/>
          <w:sz w:val="24"/>
          <w:szCs w:val="24"/>
        </w:rPr>
        <w:t>，非现金方式包括支票、汇票、本票、网上银行支付（汇入甲方指定账户）或者金融机构、担保机构出具的保函、保险等，</w:t>
      </w:r>
      <w:r>
        <w:rPr>
          <w:rFonts w:ascii="仿宋" w:eastAsia="仿宋" w:hAnsi="仿宋" w:cs="仿宋" w:hint="eastAsia"/>
          <w:bCs/>
          <w:color w:val="000000" w:themeColor="text1"/>
          <w:sz w:val="24"/>
          <w:szCs w:val="24"/>
        </w:rPr>
        <w:t>若乙方未出现违反招标文件及本合同规定之情形，则</w:t>
      </w:r>
      <w:proofErr w:type="gramStart"/>
      <w:r>
        <w:rPr>
          <w:rFonts w:ascii="仿宋" w:eastAsia="仿宋" w:hAnsi="仿宋" w:cs="仿宋" w:hint="eastAsia"/>
          <w:bCs/>
          <w:color w:val="000000" w:themeColor="text1"/>
          <w:sz w:val="24"/>
          <w:szCs w:val="24"/>
        </w:rPr>
        <w:t>自服务</w:t>
      </w:r>
      <w:proofErr w:type="gramEnd"/>
      <w:r>
        <w:rPr>
          <w:rFonts w:ascii="仿宋" w:eastAsia="仿宋" w:hAnsi="仿宋" w:cs="仿宋" w:hint="eastAsia"/>
          <w:bCs/>
          <w:color w:val="000000" w:themeColor="text1"/>
          <w:sz w:val="24"/>
          <w:szCs w:val="24"/>
        </w:rPr>
        <w:t>期满之日起</w:t>
      </w:r>
      <w:r>
        <w:rPr>
          <w:rFonts w:ascii="仿宋" w:eastAsia="仿宋" w:hAnsi="仿宋" w:cs="仿宋" w:hint="eastAsia"/>
          <w:bCs/>
          <w:color w:val="000000" w:themeColor="text1"/>
          <w:sz w:val="24"/>
          <w:szCs w:val="24"/>
          <w:u w:val="single"/>
        </w:rPr>
        <w:t>15</w:t>
      </w:r>
      <w:r>
        <w:rPr>
          <w:rFonts w:ascii="仿宋" w:eastAsia="仿宋" w:hAnsi="仿宋" w:cs="仿宋" w:hint="eastAsia"/>
          <w:bCs/>
          <w:color w:val="000000" w:themeColor="text1"/>
          <w:sz w:val="24"/>
          <w:szCs w:val="24"/>
        </w:rPr>
        <w:t>个工作日内，甲方将履约保证金一次性无息退还给乙方</w:t>
      </w:r>
      <w:r>
        <w:rPr>
          <w:rFonts w:ascii="仿宋" w:eastAsia="仿宋" w:hAnsi="仿宋" w:cs="仿宋" w:hint="eastAsia"/>
          <w:color w:val="000000" w:themeColor="text1"/>
          <w:sz w:val="24"/>
          <w:szCs w:val="24"/>
        </w:rPr>
        <w:t>。</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履约保证金缴纳信息：</w:t>
      </w:r>
    </w:p>
    <w:p w:rsidR="00DF257B" w:rsidRDefault="004817C6">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w:t>
      </w:r>
      <w:r>
        <w:rPr>
          <w:rFonts w:ascii="仿宋" w:eastAsia="仿宋" w:hAnsi="仿宋" w:cs="仿宋" w:hint="eastAsia"/>
          <w:color w:val="000000" w:themeColor="text1"/>
          <w:sz w:val="24"/>
          <w:szCs w:val="24"/>
        </w:rPr>
        <w:t>户名称：江西师范</w:t>
      </w:r>
      <w:r>
        <w:rPr>
          <w:rFonts w:ascii="仿宋" w:eastAsia="仿宋" w:hAnsi="仿宋" w:cs="仿宋" w:hint="eastAsia"/>
          <w:bCs/>
          <w:color w:val="000000" w:themeColor="text1"/>
          <w:sz w:val="24"/>
          <w:szCs w:val="24"/>
        </w:rPr>
        <w:t>大学</w:t>
      </w:r>
    </w:p>
    <w:p w:rsidR="00DF257B" w:rsidRDefault="004817C6">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开户账户：14314101049200022</w:t>
      </w:r>
    </w:p>
    <w:p w:rsidR="00DF257B" w:rsidRDefault="004817C6">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开户银行：中国农业银行股份有限公司南昌青山湖支行</w:t>
      </w:r>
    </w:p>
    <w:p w:rsidR="00DF257B" w:rsidRDefault="004817C6">
      <w:pPr>
        <w:spacing w:line="46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   4.2 所有服务按时完成并最终验收合格之日起</w:t>
      </w:r>
      <w:r>
        <w:rPr>
          <w:rFonts w:ascii="仿宋" w:eastAsia="仿宋" w:hAnsi="仿宋" w:cs="仿宋" w:hint="eastAsia"/>
          <w:bCs/>
          <w:color w:val="000000" w:themeColor="text1"/>
          <w:sz w:val="24"/>
          <w:szCs w:val="24"/>
          <w:u w:val="single"/>
        </w:rPr>
        <w:t xml:space="preserve">    </w:t>
      </w:r>
      <w:proofErr w:type="gramStart"/>
      <w:r>
        <w:rPr>
          <w:rFonts w:ascii="仿宋" w:eastAsia="仿宋" w:hAnsi="仿宋" w:cs="仿宋" w:hint="eastAsia"/>
          <w:bCs/>
          <w:color w:val="000000" w:themeColor="text1"/>
          <w:sz w:val="24"/>
          <w:szCs w:val="24"/>
        </w:rPr>
        <w:t>个</w:t>
      </w:r>
      <w:proofErr w:type="gramEnd"/>
      <w:r>
        <w:rPr>
          <w:rFonts w:ascii="仿宋" w:eastAsia="仿宋" w:hAnsi="仿宋" w:cs="仿宋" w:hint="eastAsia"/>
          <w:bCs/>
          <w:color w:val="000000" w:themeColor="text1"/>
          <w:sz w:val="24"/>
          <w:szCs w:val="24"/>
        </w:rPr>
        <w:t>工作日内，乙方应向甲方出具合同价款总额的增值税专用发票，甲方在收到发票后</w:t>
      </w:r>
      <w:r>
        <w:rPr>
          <w:rFonts w:ascii="仿宋" w:eastAsia="仿宋" w:hAnsi="仿宋" w:cs="仿宋" w:hint="eastAsia"/>
          <w:bCs/>
          <w:color w:val="000000" w:themeColor="text1"/>
          <w:sz w:val="24"/>
          <w:szCs w:val="24"/>
          <w:u w:val="single"/>
        </w:rPr>
        <w:t xml:space="preserve"> 30</w:t>
      </w:r>
      <w:r>
        <w:rPr>
          <w:rFonts w:ascii="仿宋" w:eastAsia="仿宋" w:hAnsi="仿宋" w:cs="仿宋" w:hint="eastAsia"/>
          <w:bCs/>
          <w:color w:val="000000" w:themeColor="text1"/>
          <w:sz w:val="24"/>
          <w:szCs w:val="24"/>
        </w:rPr>
        <w:t>日内向乙方支付合同价款总额的100%，即人民币（大写）</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 xml:space="preserve">元（¥ </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第五条  服务验收要求</w:t>
      </w:r>
    </w:p>
    <w:p w:rsidR="00DF257B" w:rsidRDefault="004817C6">
      <w:pPr>
        <w:spacing w:line="46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乙方应按照本合同约定按时进行服务，并按本合同、招标文件等完成该项目的各项服务要求，乙方配合用户单位填写项目（服务）验收材料后，甲方按合同、招投标文件中服务要求进行验收，验收地点由甲方指定。</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第六条  权利保证</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乙方保证提供的服务不存在对任何第三方的侵权（包括商标权、专利权等知识产权，以及专营权等），若发生侵权事件，由乙方负责处理，并承担可能发生的一切经济及法律责任。</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第七条  违约责任</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7.1　合同一经签订，乙方必须在服务期开始日始，按照合同规定服务内容全面履行合同义务。乙方逾期开始履行合同义务，每逾期一日，应按合同总价款的千分之六（6‰）向甲方支付违约金；逾期十五日，甲方有权单方解除本合同，乙方应向甲方支付合同总价款百分之二十（20%）的违约金，违约金不足以弥补甲方所受全部损失的，乙方必须按甲方所受实际损失进行赔偿。</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7.2 合同履行过程中，乙方明确表示或乙方的行为表明不能履行合同义务的，或者由于乙方原因只能提供整个项目建设中的部分服务，甲方有权要求乙方全部退货，整个项目中其中已完成了的服务内容，甲方可免费继续使用，产生的相关费用由乙方全部承担。另外，甲方有权要求乙方偿付合同总价款20%的违约金，同时合同解除。</w:t>
      </w:r>
    </w:p>
    <w:p w:rsidR="00DF257B" w:rsidRDefault="004817C6">
      <w:pPr>
        <w:spacing w:line="44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7.3服务期间，乙方人员违反甲方规章制度，造成损失的，乙方应赔偿甲方的全部损失，并无条件更换服务（技术）人员；乙方人员操作不当或违犯操作造成甲方设备、设施损坏的，乙方应承担损坏设备、设施的全部恢复责任，否则，甲方有权单方面中止本合同的履行，并依法追究乙方全部责任。</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7.4其它：</w:t>
      </w:r>
      <w:r>
        <w:rPr>
          <w:rFonts w:ascii="仿宋" w:eastAsia="仿宋" w:hAnsi="仿宋" w:cs="仿宋" w:hint="eastAsia"/>
          <w:color w:val="000000" w:themeColor="text1"/>
          <w:sz w:val="24"/>
          <w:szCs w:val="24"/>
          <w:u w:val="single"/>
        </w:rPr>
        <w:t xml:space="preserve">                                                                  </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第八条 合同解除与终止</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t xml:space="preserve">    8</w:t>
      </w:r>
      <w:r>
        <w:rPr>
          <w:rFonts w:ascii="仿宋" w:eastAsia="仿宋" w:hAnsi="仿宋" w:cs="仿宋" w:hint="eastAsia"/>
          <w:color w:val="000000" w:themeColor="text1"/>
          <w:sz w:val="24"/>
          <w:szCs w:val="24"/>
        </w:rPr>
        <w:t>.1乙方未能在合同规定的限期或甲方同意延长的限期内，提供全部或部分服务，或乙方未能履行合同规定的其它主要义务的，甲方可向乙方发出书面通知，提出部分或全部解除合同，并有权要求乙方采取必要的补救措施，同时保留向乙方追诉的权利，由此产生的所有相关费用由乙方承担。部分解除合同的，乙方应继续履行合同中未解除的部分。</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8.2 除本合同中和法律规定的可以解除合同的情形外，双方协商一致的，也可以终止合同的履行。</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第九条  不可抗力与责任免除</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9.1不可抗力是指合同生效后，发生不能预见并且对发生和后果不能防止和避免的事件，致使直接影响本合同的履行或不能按约定的条件履行。不可抗力指下列事件：战争、动乱、瘟疫、严重火灾、洪水、地震、风暴或其他自然灾害，以及本合同各方不可预见、不可防止并不能避免或克服的一切其他事件。</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9.2发生不可抗力一方应立即通知对方，并在15日内提供不可抗力的详情及将有关证明文件送交对方。发生不可抗力事件时，双方应协商寻找合理的解决方法，并尽努力减轻不可抗力产生的后果。</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9.3因甲方采购经费被冻结、收回或未按时划拨，致使甲方无法按合同约定期限付款的，乙方同意免除甲方逾期付款责任，双方另行协商付款期限。</w:t>
      </w:r>
    </w:p>
    <w:p w:rsidR="00DF257B" w:rsidRDefault="004817C6">
      <w:pPr>
        <w:spacing w:line="46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第十条 争议解决</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因履行本合同引起的或与本合同有关的争议，双方应首先协商解决；无法协</w:t>
      </w:r>
      <w:r>
        <w:rPr>
          <w:rFonts w:ascii="仿宋" w:eastAsia="仿宋" w:hAnsi="仿宋" w:cs="仿宋" w:hint="eastAsia"/>
          <w:color w:val="000000" w:themeColor="text1"/>
          <w:sz w:val="24"/>
          <w:szCs w:val="24"/>
        </w:rPr>
        <w:lastRenderedPageBreak/>
        <w:t>商解决的，任何一方应当通过诉讼解决。通过诉讼解决的，应当向甲方所在地法院提起诉讼。</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第十一条  保密条款</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在本合同有效期内及合同终止后三年内，若事先未得到对方的书面认可，任何一方不得以任何方式透露双方签订本合同的事实、本合同内容以及在双方履行本合同过程中得到的对方的各种信息。</w:t>
      </w:r>
    </w:p>
    <w:p w:rsidR="00DF257B" w:rsidRDefault="004817C6">
      <w:pPr>
        <w:spacing w:line="46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t xml:space="preserve">第十二条  </w:t>
      </w:r>
      <w:r>
        <w:rPr>
          <w:rFonts w:ascii="仿宋" w:eastAsia="仿宋" w:hAnsi="仿宋" w:cs="仿宋" w:hint="eastAsia"/>
          <w:b/>
          <w:bCs/>
          <w:color w:val="000000" w:themeColor="text1"/>
          <w:sz w:val="24"/>
          <w:szCs w:val="24"/>
        </w:rPr>
        <w:t>合同的解释与法律适用</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12.1 任何一方对本合同及其附件的解释均应遵循诚实信用原则,依照本合同签订时有效的中国法律、法规以及通常的理解进行。</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12.2 本合同中以“天”“日”表述的时间期限均指自然天。</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12.3 对本合同的任何解释均应以书面</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12.4本合同及附件的订立、效力、解释、履行、争议的解决等适用本合同签订时有效的中华人民共和国法律、法规的有关规定。</w:t>
      </w: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第十三条  其他约定</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13.1  合同未尽事宜，双方在不违背本合同的原则下协商解决，协商结果以书面形式记录并作为本合同的附件，或签订补充协议。</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 本合同附件及招标文件为合同的有效组成部分，与合同具有同等效力。</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13.3 本合同经双方法定代表人或其代理人签署并加盖单位公章或合同专用章后生效。 </w:t>
      </w:r>
    </w:p>
    <w:p w:rsidR="00DF257B" w:rsidRDefault="004817C6">
      <w:pPr>
        <w:spacing w:line="46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13.4 本合同一式陆份，甲方执肆份，乙方执贰份，具有同等法律效力。</w:t>
      </w:r>
    </w:p>
    <w:p w:rsidR="00DF257B" w:rsidRDefault="004817C6">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   方(盖章)：                             乙   方(盖章)：</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法定代表人（委托代理人）：                  法定代表人(委托代理人）： </w:t>
      </w:r>
    </w:p>
    <w:p w:rsidR="00DF257B" w:rsidRDefault="004817C6">
      <w:pPr>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联系方式：                                  联系方式：</w:t>
      </w:r>
    </w:p>
    <w:p w:rsidR="00DF257B" w:rsidRDefault="004817C6">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组织机构代码：                              组织机构代码：</w:t>
      </w:r>
    </w:p>
    <w:p w:rsidR="00DF257B" w:rsidRDefault="004817C6">
      <w:pPr>
        <w:spacing w:line="46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住所地：                                    住所地：</w:t>
      </w:r>
    </w:p>
    <w:p w:rsidR="00DF257B" w:rsidRDefault="004817C6">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银行账号：</w:t>
      </w:r>
      <w:r>
        <w:rPr>
          <w:rFonts w:ascii="仿宋" w:eastAsia="仿宋" w:hAnsi="仿宋" w:cs="仿宋" w:hint="eastAsia"/>
          <w:color w:val="000000" w:themeColor="text1"/>
          <w:sz w:val="24"/>
          <w:szCs w:val="24"/>
        </w:rPr>
        <w:tab/>
        <w:t xml:space="preserve">                    银行账号：</w:t>
      </w:r>
    </w:p>
    <w:p w:rsidR="00DF257B" w:rsidRDefault="004817C6">
      <w:pPr>
        <w:tabs>
          <w:tab w:val="center" w:pos="4153"/>
        </w:tabs>
        <w:spacing w:line="46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开户行：</w:t>
      </w:r>
      <w:r>
        <w:rPr>
          <w:rFonts w:ascii="仿宋" w:eastAsia="仿宋" w:hAnsi="仿宋" w:cs="仿宋" w:hint="eastAsia"/>
          <w:color w:val="000000" w:themeColor="text1"/>
          <w:sz w:val="24"/>
          <w:szCs w:val="24"/>
        </w:rPr>
        <w:tab/>
        <w:t xml:space="preserve">                  开户行：</w:t>
      </w:r>
    </w:p>
    <w:p w:rsidR="00DF257B" w:rsidRDefault="004817C6">
      <w:pPr>
        <w:spacing w:line="460" w:lineRule="exact"/>
        <w:ind w:right="5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签约地点：江西师范大学</w:t>
      </w:r>
    </w:p>
    <w:p w:rsidR="00DF257B" w:rsidRDefault="004817C6">
      <w:pPr>
        <w:spacing w:line="460" w:lineRule="exact"/>
        <w:ind w:right="56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rsidR="00DF257B" w:rsidRDefault="004817C6">
      <w:pPr>
        <w:spacing w:line="360" w:lineRule="auto"/>
        <w:rPr>
          <w:rFonts w:ascii="仿宋" w:eastAsia="仿宋" w:hAnsi="仿宋" w:cs="仿宋"/>
          <w:b/>
          <w:color w:val="000000" w:themeColor="text1"/>
          <w:sz w:val="24"/>
          <w:szCs w:val="24"/>
        </w:rPr>
      </w:pPr>
      <w:r>
        <w:rPr>
          <w:rFonts w:ascii="仿宋" w:eastAsia="仿宋" w:hAnsi="仿宋" w:cs="仿宋" w:hint="eastAsia"/>
          <w:color w:val="000000" w:themeColor="text1"/>
        </w:rPr>
        <w:br w:type="page"/>
      </w:r>
      <w:r>
        <w:rPr>
          <w:rFonts w:ascii="仿宋" w:eastAsia="仿宋" w:hAnsi="仿宋" w:cs="仿宋" w:hint="eastAsia"/>
          <w:b/>
          <w:color w:val="000000" w:themeColor="text1"/>
          <w:sz w:val="24"/>
          <w:szCs w:val="24"/>
        </w:rPr>
        <w:lastRenderedPageBreak/>
        <w:t>合同附件一：</w:t>
      </w:r>
    </w:p>
    <w:p w:rsidR="00DF257B" w:rsidRDefault="004817C6">
      <w:pPr>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供 货 清 单</w:t>
      </w:r>
    </w:p>
    <w:p w:rsidR="00DF257B" w:rsidRDefault="004817C6">
      <w:pPr>
        <w:spacing w:line="360" w:lineRule="auto"/>
        <w:ind w:right="2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 xml:space="preserve">                                                   单位：元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461"/>
        <w:gridCol w:w="1423"/>
        <w:gridCol w:w="890"/>
        <w:gridCol w:w="871"/>
        <w:gridCol w:w="915"/>
        <w:gridCol w:w="1592"/>
      </w:tblGrid>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产品名称</w:t>
            </w: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品牌商标</w:t>
            </w: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规格型号</w:t>
            </w: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产地</w:t>
            </w: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数量</w:t>
            </w: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单价</w:t>
            </w: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金额</w:t>
            </w: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80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56"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835"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22"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11"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537"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c>
          <w:tcPr>
            <w:tcW w:w="934" w:type="pct"/>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rPr>
            </w:pPr>
          </w:p>
        </w:tc>
      </w:tr>
      <w:tr w:rsidR="00DF257B">
        <w:trPr>
          <w:trHeight w:val="601"/>
        </w:trPr>
        <w:tc>
          <w:tcPr>
            <w:tcW w:w="1661" w:type="pct"/>
            <w:gridSpan w:val="2"/>
            <w:tcBorders>
              <w:top w:val="single" w:sz="4" w:space="0" w:color="auto"/>
              <w:left w:val="single" w:sz="4" w:space="0" w:color="auto"/>
              <w:bottom w:val="single" w:sz="4" w:space="0" w:color="auto"/>
              <w:right w:val="single" w:sz="4" w:space="0" w:color="auto"/>
            </w:tcBorders>
            <w:vAlign w:val="center"/>
          </w:tcPr>
          <w:p w:rsidR="00DF257B" w:rsidRDefault="004817C6">
            <w:pPr>
              <w:spacing w:line="46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合同总价款（大写）</w:t>
            </w:r>
          </w:p>
        </w:tc>
        <w:tc>
          <w:tcPr>
            <w:tcW w:w="3339" w:type="pct"/>
            <w:gridSpan w:val="5"/>
            <w:tcBorders>
              <w:top w:val="single" w:sz="4" w:space="0" w:color="auto"/>
              <w:left w:val="single" w:sz="4" w:space="0" w:color="auto"/>
              <w:bottom w:val="single" w:sz="4" w:space="0" w:color="auto"/>
              <w:right w:val="single" w:sz="4" w:space="0" w:color="auto"/>
            </w:tcBorders>
            <w:vAlign w:val="center"/>
          </w:tcPr>
          <w:p w:rsidR="00DF257B" w:rsidRDefault="00DF257B">
            <w:pPr>
              <w:spacing w:line="460" w:lineRule="exact"/>
              <w:jc w:val="center"/>
              <w:rPr>
                <w:rFonts w:ascii="仿宋" w:eastAsia="仿宋" w:hAnsi="仿宋" w:cs="仿宋"/>
                <w:color w:val="000000" w:themeColor="text1"/>
                <w:sz w:val="24"/>
                <w:szCs w:val="24"/>
              </w:rPr>
            </w:pPr>
          </w:p>
        </w:tc>
      </w:tr>
    </w:tbl>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买方（盖章） ：               法定代表人(委托代理人）：</w:t>
      </w:r>
    </w:p>
    <w:p w:rsidR="00DF257B" w:rsidRDefault="00DF257B">
      <w:pPr>
        <w:spacing w:line="460" w:lineRule="exact"/>
        <w:rPr>
          <w:rFonts w:ascii="仿宋" w:eastAsia="仿宋" w:hAnsi="仿宋" w:cs="仿宋"/>
          <w:b/>
          <w:color w:val="000000" w:themeColor="text1"/>
          <w:sz w:val="24"/>
          <w:szCs w:val="24"/>
        </w:rPr>
      </w:pPr>
    </w:p>
    <w:p w:rsidR="00DF257B" w:rsidRDefault="004817C6">
      <w:pPr>
        <w:spacing w:line="46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卖方（盖章） ：               法定代表人(委托代理人）：</w:t>
      </w:r>
    </w:p>
    <w:p w:rsidR="00DF257B" w:rsidRDefault="00DF257B">
      <w:pPr>
        <w:spacing w:line="460" w:lineRule="exact"/>
        <w:jc w:val="left"/>
        <w:rPr>
          <w:rFonts w:ascii="仿宋" w:eastAsia="仿宋" w:hAnsi="仿宋" w:cs="仿宋"/>
          <w:b/>
          <w:color w:val="000000" w:themeColor="text1"/>
          <w:sz w:val="24"/>
          <w:szCs w:val="24"/>
        </w:rPr>
      </w:pPr>
    </w:p>
    <w:p w:rsidR="00DF257B" w:rsidRDefault="004817C6">
      <w:pPr>
        <w:rPr>
          <w:rFonts w:ascii="仿宋" w:eastAsia="仿宋" w:hAnsi="仿宋" w:cs="仿宋"/>
          <w:color w:val="000000" w:themeColor="text1"/>
        </w:rPr>
      </w:pPr>
      <w:r>
        <w:rPr>
          <w:rFonts w:ascii="仿宋" w:eastAsia="仿宋" w:hAnsi="仿宋" w:cs="仿宋" w:hint="eastAsia"/>
          <w:b/>
          <w:color w:val="000000" w:themeColor="text1"/>
          <w:sz w:val="24"/>
          <w:szCs w:val="24"/>
        </w:rPr>
        <w:t>时间：     年   月   日</w:t>
      </w:r>
    </w:p>
    <w:p w:rsidR="00DF257B" w:rsidRDefault="00DF257B">
      <w:pPr>
        <w:spacing w:line="360" w:lineRule="auto"/>
        <w:rPr>
          <w:rFonts w:ascii="仿宋" w:eastAsia="仿宋" w:hAnsi="仿宋" w:cs="仿宋"/>
          <w:b/>
          <w:color w:val="000000" w:themeColor="text1"/>
        </w:rPr>
      </w:pPr>
    </w:p>
    <w:p w:rsidR="00DF257B" w:rsidRDefault="00DF257B">
      <w:pPr>
        <w:spacing w:line="360" w:lineRule="auto"/>
        <w:rPr>
          <w:rFonts w:ascii="仿宋" w:eastAsia="仿宋" w:hAnsi="仿宋" w:cs="仿宋"/>
          <w:b/>
          <w:color w:val="000000" w:themeColor="text1"/>
        </w:rPr>
      </w:pPr>
    </w:p>
    <w:sectPr w:rsidR="00DF25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B88" w:rsidRDefault="00824B88" w:rsidP="006C4C4E">
      <w:r>
        <w:separator/>
      </w:r>
    </w:p>
  </w:endnote>
  <w:endnote w:type="continuationSeparator" w:id="0">
    <w:p w:rsidR="00824B88" w:rsidRDefault="00824B88" w:rsidP="006C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B88" w:rsidRDefault="00824B88" w:rsidP="006C4C4E">
      <w:r>
        <w:separator/>
      </w:r>
    </w:p>
  </w:footnote>
  <w:footnote w:type="continuationSeparator" w:id="0">
    <w:p w:rsidR="00824B88" w:rsidRDefault="00824B88" w:rsidP="006C4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YxZmQ3NTJhMmI5YjU0OTBlOGFiOWM4OTgwNjBmNTIifQ=="/>
  </w:docVars>
  <w:rsids>
    <w:rsidRoot w:val="10A537C0"/>
    <w:rsid w:val="000121B3"/>
    <w:rsid w:val="000146E4"/>
    <w:rsid w:val="0006106E"/>
    <w:rsid w:val="000A7D0C"/>
    <w:rsid w:val="001A24DD"/>
    <w:rsid w:val="001F1808"/>
    <w:rsid w:val="001F263C"/>
    <w:rsid w:val="00212BFC"/>
    <w:rsid w:val="002B00DA"/>
    <w:rsid w:val="002F2AB6"/>
    <w:rsid w:val="00361F1D"/>
    <w:rsid w:val="00366DF7"/>
    <w:rsid w:val="004174FA"/>
    <w:rsid w:val="00466EB8"/>
    <w:rsid w:val="004817C6"/>
    <w:rsid w:val="00621FC7"/>
    <w:rsid w:val="00660C52"/>
    <w:rsid w:val="006C2508"/>
    <w:rsid w:val="006C4C4E"/>
    <w:rsid w:val="00787D8B"/>
    <w:rsid w:val="00824B88"/>
    <w:rsid w:val="00861C5B"/>
    <w:rsid w:val="00865AE2"/>
    <w:rsid w:val="008E0C69"/>
    <w:rsid w:val="00907100"/>
    <w:rsid w:val="00944C67"/>
    <w:rsid w:val="009A45F9"/>
    <w:rsid w:val="00B91088"/>
    <w:rsid w:val="00BA3D3F"/>
    <w:rsid w:val="00C11380"/>
    <w:rsid w:val="00C20885"/>
    <w:rsid w:val="00C31864"/>
    <w:rsid w:val="00CB7906"/>
    <w:rsid w:val="00DD32CE"/>
    <w:rsid w:val="00DF257B"/>
    <w:rsid w:val="00E01878"/>
    <w:rsid w:val="0345288B"/>
    <w:rsid w:val="0D29243C"/>
    <w:rsid w:val="10A537C0"/>
    <w:rsid w:val="1A520779"/>
    <w:rsid w:val="1B3748F5"/>
    <w:rsid w:val="1EA71399"/>
    <w:rsid w:val="28EA72C9"/>
    <w:rsid w:val="2BAC6E71"/>
    <w:rsid w:val="32C62115"/>
    <w:rsid w:val="33B36752"/>
    <w:rsid w:val="3556143D"/>
    <w:rsid w:val="36C6673A"/>
    <w:rsid w:val="3F2F67F5"/>
    <w:rsid w:val="431C13B8"/>
    <w:rsid w:val="467A37D4"/>
    <w:rsid w:val="503F4E11"/>
    <w:rsid w:val="515E6AE8"/>
    <w:rsid w:val="563D1441"/>
    <w:rsid w:val="5BD613FD"/>
    <w:rsid w:val="6E4370E2"/>
    <w:rsid w:val="6E6041EB"/>
    <w:rsid w:val="718A65F3"/>
    <w:rsid w:val="74BF5856"/>
    <w:rsid w:val="79B03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0EDB96-ECF0-4F8B-92CA-9B745579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qFormat/>
    <w:rPr>
      <w:b/>
      <w:bCs/>
    </w:rPr>
  </w:style>
  <w:style w:type="character" w:styleId="ae">
    <w:name w:val="annotation reference"/>
    <w:basedOn w:val="a1"/>
    <w:qFormat/>
    <w:rPr>
      <w:sz w:val="21"/>
      <w:szCs w:val="21"/>
    </w:rPr>
  </w:style>
  <w:style w:type="paragraph" w:customStyle="1" w:styleId="reader-word-layerreader-word-s1-12">
    <w:name w:val="reader-word-layer reader-word-s1-12"/>
    <w:basedOn w:val="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4-2">
    <w:name w:val="reader-word-layer reader-word-s4-2"/>
    <w:basedOn w:val="a"/>
    <w:qFormat/>
    <w:pPr>
      <w:widowControl/>
      <w:spacing w:before="100" w:beforeAutospacing="1" w:after="100" w:afterAutospacing="1"/>
      <w:jc w:val="left"/>
    </w:pPr>
    <w:rPr>
      <w:rFonts w:ascii="宋体" w:hAnsi="宋体" w:cs="宋体"/>
      <w:kern w:val="0"/>
      <w:sz w:val="24"/>
      <w:szCs w:val="24"/>
    </w:rPr>
  </w:style>
  <w:style w:type="character" w:customStyle="1" w:styleId="ab">
    <w:name w:val="页眉 字符"/>
    <w:basedOn w:val="a1"/>
    <w:link w:val="aa"/>
    <w:qFormat/>
    <w:rPr>
      <w:rFonts w:ascii="Times New Roman" w:eastAsia="宋体" w:hAnsi="Times New Roman" w:cs="Times New Roman"/>
      <w:kern w:val="2"/>
      <w:sz w:val="18"/>
      <w:szCs w:val="18"/>
    </w:rPr>
  </w:style>
  <w:style w:type="character" w:customStyle="1" w:styleId="a9">
    <w:name w:val="页脚 字符"/>
    <w:basedOn w:val="a1"/>
    <w:link w:val="a8"/>
    <w:qFormat/>
    <w:rPr>
      <w:rFonts w:ascii="Times New Roman" w:eastAsia="宋体" w:hAnsi="Times New Roman" w:cs="Times New Roman"/>
      <w:kern w:val="2"/>
      <w:sz w:val="18"/>
      <w:szCs w:val="18"/>
    </w:rPr>
  </w:style>
  <w:style w:type="character" w:customStyle="1" w:styleId="a5">
    <w:name w:val="批注文字 字符"/>
    <w:basedOn w:val="a1"/>
    <w:link w:val="a4"/>
    <w:qFormat/>
    <w:rPr>
      <w:rFonts w:ascii="Times New Roman" w:eastAsia="宋体" w:hAnsi="Times New Roman" w:cs="Times New Roman"/>
      <w:kern w:val="2"/>
      <w:sz w:val="21"/>
      <w:szCs w:val="21"/>
    </w:rPr>
  </w:style>
  <w:style w:type="character" w:customStyle="1" w:styleId="ad">
    <w:name w:val="批注主题 字符"/>
    <w:basedOn w:val="a5"/>
    <w:link w:val="ac"/>
    <w:qFormat/>
    <w:rPr>
      <w:rFonts w:ascii="Times New Roman" w:eastAsia="宋体" w:hAnsi="Times New Roman" w:cs="Times New Roman"/>
      <w:b/>
      <w:bCs/>
      <w:kern w:val="2"/>
      <w:sz w:val="21"/>
      <w:szCs w:val="21"/>
    </w:rPr>
  </w:style>
  <w:style w:type="character" w:customStyle="1" w:styleId="a7">
    <w:name w:val="批注框文本 字符"/>
    <w:basedOn w:val="a1"/>
    <w:link w:val="a6"/>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561</Words>
  <Characters>3204</Characters>
  <Application>Microsoft Office Word</Application>
  <DocSecurity>0</DocSecurity>
  <Lines>26</Lines>
  <Paragraphs>7</Paragraphs>
  <ScaleCrop>false</ScaleCrop>
  <Company>P R C</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zyj</dc:creator>
  <cp:lastModifiedBy>Administrator</cp:lastModifiedBy>
  <cp:revision>14</cp:revision>
  <dcterms:created xsi:type="dcterms:W3CDTF">2021-09-03T03:08:00Z</dcterms:created>
  <dcterms:modified xsi:type="dcterms:W3CDTF">2024-11-04T08:54:00Z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B869B71567C34E03887863ADD2D81D0D_13</vt:lpwstr>
  </property>
</Properties>
</file>